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AA" w:rsidRPr="00C9156E" w:rsidRDefault="00C9156E">
      <w:pPr>
        <w:rPr>
          <w:b/>
        </w:rPr>
      </w:pPr>
      <w:r w:rsidRPr="00C9156E">
        <w:rPr>
          <w:b/>
        </w:rPr>
        <w:t xml:space="preserve">Ciekawostka </w:t>
      </w:r>
      <w:r w:rsidR="00B40F1A">
        <w:rPr>
          <w:b/>
        </w:rPr>
        <w:t>Fizyczna</w:t>
      </w:r>
      <w:r w:rsidRPr="00C9156E">
        <w:rPr>
          <w:b/>
        </w:rPr>
        <w:t>:</w:t>
      </w:r>
    </w:p>
    <w:p w:rsidR="00C9156E" w:rsidRPr="00B40F1A" w:rsidRDefault="00B40F1A" w:rsidP="00B40F1A">
      <w:pPr>
        <w:rPr>
          <w:color w:val="70AD47" w:themeColor="accent6"/>
        </w:rPr>
      </w:pPr>
      <w:r w:rsidRPr="005627E7">
        <w:rPr>
          <w:b/>
          <w:color w:val="70AD47" w:themeColor="accent6"/>
        </w:rPr>
        <w:t>Opór człowieka</w:t>
      </w:r>
      <w:r>
        <w:rPr>
          <w:color w:val="70AD47" w:themeColor="accent6"/>
        </w:rPr>
        <w:br/>
      </w:r>
      <w:r w:rsidRPr="00B40F1A">
        <w:t>Prąd elektryczny może płynąć przez organizm człowieka, powodując w skrajnym przypadku śmierć. Opór ciała człowieka zależy od wielu czynników i zmienia się w szerokim zakresie od 1000W do 100000W . Mniejszy opór ma ciało w przypadku uszkodzonego naskórka i mokrej skóry, większy w przypadku, gdy naskórek jest gruby i suchy. Niebezpieczny dla organizmu jest przepływ p</w:t>
      </w:r>
      <w:r w:rsidR="005627E7">
        <w:t>rądu o natężeniu około 0,025A, p</w:t>
      </w:r>
      <w:r w:rsidRPr="00B40F1A">
        <w:t>onieważ z prawa Ohma natężenie prądu jest wprost proporcjonalne do napięcia to wyższe napięcie jest oczywiście bardziej niebezpieczne. Za bezpieczne napięcie dla człowieka przyjmuje się 24 V.</w:t>
      </w:r>
      <w:bookmarkStart w:id="0" w:name="_GoBack"/>
      <w:bookmarkEnd w:id="0"/>
    </w:p>
    <w:sectPr w:rsidR="00C9156E" w:rsidRPr="00B4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E"/>
    <w:rsid w:val="00216FC4"/>
    <w:rsid w:val="005627E7"/>
    <w:rsid w:val="00B40F1A"/>
    <w:rsid w:val="00C9156E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2295-6AED-4221-BB93-89F8EFB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9156E"/>
    <w:rPr>
      <w:i/>
      <w:iCs/>
    </w:rPr>
  </w:style>
  <w:style w:type="character" w:customStyle="1" w:styleId="mn">
    <w:name w:val="mn"/>
    <w:basedOn w:val="Domylnaczcionkaakapitu"/>
    <w:rsid w:val="00C9156E"/>
  </w:style>
  <w:style w:type="character" w:customStyle="1" w:styleId="mo">
    <w:name w:val="mo"/>
    <w:basedOn w:val="Domylnaczcionkaakapitu"/>
    <w:rsid w:val="00C9156E"/>
  </w:style>
  <w:style w:type="character" w:customStyle="1" w:styleId="mtext">
    <w:name w:val="mtext"/>
    <w:basedOn w:val="Domylnaczcionkaakapitu"/>
    <w:rsid w:val="00C9156E"/>
  </w:style>
  <w:style w:type="character" w:customStyle="1" w:styleId="symbol">
    <w:name w:val="symbol"/>
    <w:basedOn w:val="Domylnaczcionkaakapitu"/>
    <w:rsid w:val="00B4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Mind</dc:creator>
  <cp:keywords/>
  <dc:description/>
  <cp:lastModifiedBy>Orange Mind</cp:lastModifiedBy>
  <cp:revision>2</cp:revision>
  <dcterms:created xsi:type="dcterms:W3CDTF">2017-09-27T18:43:00Z</dcterms:created>
  <dcterms:modified xsi:type="dcterms:W3CDTF">2017-09-27T18:43:00Z</dcterms:modified>
</cp:coreProperties>
</file>